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1356BD">
        <w:rPr>
          <w:rFonts w:eastAsia="Times New Roman" w:cs="Times New Roman"/>
          <w:sz w:val="18"/>
          <w:szCs w:val="18"/>
          <w:lang w:eastAsia="cs-CZ"/>
        </w:rPr>
        <w:t xml:space="preserve">který podává nabídku do podlimitní sektorové veřejné zakázky s názvem </w:t>
      </w:r>
      <w:r w:rsidRPr="001356BD">
        <w:rPr>
          <w:rFonts w:eastAsia="Times New Roman" w:cs="Times New Roman"/>
          <w:b/>
          <w:sz w:val="18"/>
          <w:szCs w:val="18"/>
          <w:lang w:eastAsia="cs-CZ"/>
        </w:rPr>
        <w:t>„</w:t>
      </w:r>
      <w:r w:rsidR="001356BD" w:rsidRPr="001356BD">
        <w:rPr>
          <w:rFonts w:eastAsia="Times New Roman" w:cs="Times New Roman"/>
          <w:b/>
          <w:bCs/>
          <w:sz w:val="18"/>
          <w:szCs w:val="18"/>
          <w:lang w:eastAsia="cs-CZ"/>
        </w:rPr>
        <w:t>Oprava trati v úseku Újezdec u Luhačovic - Luhačovice</w:t>
      </w:r>
      <w:r w:rsidRPr="001356BD">
        <w:rPr>
          <w:rFonts w:eastAsia="Times New Roman" w:cs="Times New Roman"/>
          <w:b/>
          <w:sz w:val="18"/>
          <w:szCs w:val="18"/>
          <w:lang w:eastAsia="cs-CZ"/>
        </w:rPr>
        <w:t>“</w:t>
      </w:r>
      <w:r w:rsidRPr="001356BD">
        <w:rPr>
          <w:rFonts w:eastAsia="Times New Roman" w:cs="Times New Roman"/>
          <w:sz w:val="18"/>
          <w:szCs w:val="18"/>
          <w:lang w:eastAsia="cs-CZ"/>
        </w:rPr>
        <w:t xml:space="preserve">, </w:t>
      </w:r>
      <w:proofErr w:type="gramStart"/>
      <w:r w:rsidRPr="001356BD">
        <w:rPr>
          <w:rFonts w:eastAsia="Times New Roman" w:cs="Times New Roman"/>
          <w:sz w:val="18"/>
          <w:szCs w:val="18"/>
          <w:lang w:eastAsia="cs-CZ"/>
        </w:rPr>
        <w:t>č.j.</w:t>
      </w:r>
      <w:proofErr w:type="gramEnd"/>
      <w:r w:rsidR="001356BD" w:rsidRPr="001356BD">
        <w:rPr>
          <w:rFonts w:eastAsia="Times New Roman" w:cs="Times New Roman"/>
          <w:sz w:val="18"/>
          <w:szCs w:val="18"/>
          <w:lang w:eastAsia="cs-CZ"/>
        </w:rPr>
        <w:t xml:space="preserve"> </w:t>
      </w:r>
      <w:r w:rsidR="001356BD" w:rsidRPr="001356BD">
        <w:rPr>
          <w:rFonts w:eastAsia="Times New Roman" w:cs="Times New Roman"/>
          <w:b/>
          <w:sz w:val="18"/>
          <w:szCs w:val="18"/>
          <w:lang w:eastAsia="cs-CZ"/>
        </w:rPr>
        <w:t>34754/2023-SŽ-OŘ OVA-NPI</w:t>
      </w:r>
      <w:r w:rsidR="001356BD" w:rsidRPr="001356BD">
        <w:rPr>
          <w:rFonts w:eastAsia="Times New Roman" w:cs="Times New Roman"/>
          <w:sz w:val="18"/>
          <w:szCs w:val="18"/>
          <w:lang w:eastAsia="cs-CZ"/>
        </w:rPr>
        <w:t xml:space="preserve">   </w:t>
      </w:r>
      <w:r w:rsidRPr="001356BD">
        <w:rPr>
          <w:rFonts w:eastAsia="Times New Roman" w:cs="Times New Roman"/>
          <w:sz w:val="18"/>
          <w:szCs w:val="18"/>
          <w:lang w:eastAsia="cs-CZ"/>
        </w:rPr>
        <w:t xml:space="preserve"> (č.j. dokumentu Výzvy k podání nabídek) (dále jen „</w:t>
      </w:r>
      <w:r w:rsidRPr="001356BD">
        <w:rPr>
          <w:rFonts w:eastAsia="Times New Roman" w:cs="Times New Roman"/>
          <w:b/>
          <w:i/>
          <w:sz w:val="18"/>
          <w:szCs w:val="18"/>
          <w:lang w:eastAsia="cs-CZ"/>
        </w:rPr>
        <w:t>Veřejná zakázka</w:t>
      </w:r>
      <w:r w:rsidRPr="001356BD">
        <w:rPr>
          <w:rFonts w:eastAsia="Times New Roman" w:cs="Times New Roman"/>
          <w:sz w:val="18"/>
          <w:szCs w:val="18"/>
          <w:lang w:eastAsia="cs-CZ"/>
        </w:rPr>
        <w:t xml:space="preserve">“ a </w:t>
      </w:r>
      <w:r w:rsidRPr="001356BD">
        <w:rPr>
          <w:rFonts w:eastAsia="Times New Roman" w:cs="Times New Roman"/>
          <w:b/>
          <w:i/>
          <w:sz w:val="18"/>
          <w:szCs w:val="18"/>
          <w:lang w:eastAsia="cs-CZ"/>
        </w:rPr>
        <w:t>„Zadávací řízení“</w:t>
      </w:r>
      <w:r w:rsidRPr="001356BD">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356BD"/>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F4CE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2023-08-22T05:13:00Z</dcterms:modified>
</cp:coreProperties>
</file>